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453AA7" w:rsidRDefault="00453AA7" w:rsidP="000927BB">
      <w:pPr>
        <w:rPr>
          <w:lang w:val="et-EE"/>
        </w:rPr>
      </w:pPr>
    </w:p>
    <w:p w:rsidR="00453AA7" w:rsidRPr="00352AFA" w:rsidRDefault="00453AA7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</w:p>
    <w:p w:rsidR="000927BB" w:rsidRPr="006E540C" w:rsidRDefault="00453AA7" w:rsidP="000927BB">
      <w:pPr>
        <w:rPr>
          <w:lang w:val="et-EE"/>
        </w:rPr>
      </w:pPr>
      <w:r>
        <w:rPr>
          <w:lang w:val="et-EE"/>
        </w:rPr>
        <w:t>Maa-</w:t>
      </w:r>
      <w:r w:rsidR="00957BF4">
        <w:rPr>
          <w:lang w:val="et-EE"/>
        </w:rPr>
        <w:t>amet</w:t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1956F5">
        <w:rPr>
          <w:lang w:val="et-EE"/>
        </w:rPr>
        <w:tab/>
      </w:r>
      <w:r w:rsidR="001956F5">
        <w:rPr>
          <w:lang w:val="et-EE"/>
        </w:rPr>
        <w:tab/>
      </w:r>
      <w:r w:rsidR="000927BB" w:rsidRPr="00352AFA">
        <w:rPr>
          <w:lang w:val="et-EE"/>
        </w:rPr>
        <w:tab/>
      </w:r>
      <w:r w:rsidR="007A7759">
        <w:rPr>
          <w:lang w:val="et-EE"/>
        </w:rPr>
        <w:t xml:space="preserve">     </w:t>
      </w:r>
      <w:r w:rsidR="004A34BB">
        <w:rPr>
          <w:lang w:val="et-EE"/>
        </w:rPr>
        <w:tab/>
      </w:r>
      <w:r w:rsidR="004A34BB">
        <w:rPr>
          <w:lang w:val="et-EE"/>
        </w:rPr>
        <w:tab/>
      </w:r>
      <w:r>
        <w:rPr>
          <w:lang w:val="et-EE"/>
        </w:rPr>
        <w:t>21</w:t>
      </w:r>
      <w:r w:rsidR="000927BB">
        <w:rPr>
          <w:lang w:val="et-EE"/>
        </w:rPr>
        <w:t>.</w:t>
      </w:r>
      <w:r>
        <w:rPr>
          <w:lang w:val="et-EE"/>
        </w:rPr>
        <w:t>06</w:t>
      </w:r>
      <w:r w:rsidR="000927BB" w:rsidRPr="00352AFA">
        <w:rPr>
          <w:lang w:val="et-EE"/>
        </w:rPr>
        <w:t>.20</w:t>
      </w:r>
      <w:r w:rsidR="00294307">
        <w:rPr>
          <w:lang w:val="et-EE"/>
        </w:rPr>
        <w:t>22</w:t>
      </w:r>
      <w:r w:rsidR="000927BB">
        <w:rPr>
          <w:lang w:val="et-EE"/>
        </w:rPr>
        <w:t xml:space="preserve"> nr </w:t>
      </w:r>
      <w:r w:rsidR="00294307">
        <w:rPr>
          <w:lang w:val="et-EE"/>
        </w:rPr>
        <w:t>6-4/</w:t>
      </w:r>
      <w:r w:rsidR="004A34BB" w:rsidRPr="004A34BB">
        <w:t>4012</w:t>
      </w:r>
    </w:p>
    <w:p w:rsidR="000927BB" w:rsidRPr="00352AFA" w:rsidRDefault="000927BB" w:rsidP="000927BB">
      <w:pPr>
        <w:rPr>
          <w:lang w:val="et-EE"/>
        </w:rPr>
      </w:pPr>
      <w:bookmarkStart w:id="0" w:name="_GoBack"/>
      <w:bookmarkEnd w:id="0"/>
    </w:p>
    <w:p w:rsidR="000927BB" w:rsidRDefault="000927BB" w:rsidP="000927BB">
      <w:pPr>
        <w:rPr>
          <w:lang w:val="et-EE"/>
        </w:rPr>
      </w:pPr>
    </w:p>
    <w:p w:rsidR="000F0355" w:rsidRPr="00352AFA" w:rsidRDefault="000F0355" w:rsidP="000927BB">
      <w:pPr>
        <w:rPr>
          <w:lang w:val="et-EE"/>
        </w:rPr>
      </w:pPr>
    </w:p>
    <w:p w:rsidR="000927BB" w:rsidRPr="001956F5" w:rsidRDefault="00957BF4" w:rsidP="00AA1B21">
      <w:pPr>
        <w:pStyle w:val="Kehatekst"/>
        <w:spacing w:after="0"/>
        <w:jc w:val="both"/>
        <w:rPr>
          <w:b/>
          <w:bCs/>
          <w:lang w:val="et-EE"/>
        </w:rPr>
      </w:pPr>
      <w:proofErr w:type="spellStart"/>
      <w:r>
        <w:rPr>
          <w:b/>
          <w:lang w:val="et-EE"/>
        </w:rPr>
        <w:t>Kaberneeme</w:t>
      </w:r>
      <w:proofErr w:type="spellEnd"/>
      <w:r>
        <w:rPr>
          <w:b/>
          <w:lang w:val="et-EE"/>
        </w:rPr>
        <w:t xml:space="preserve"> küla </w:t>
      </w:r>
      <w:proofErr w:type="spellStart"/>
      <w:r>
        <w:rPr>
          <w:b/>
          <w:lang w:val="et-EE"/>
        </w:rPr>
        <w:t>Kaberneeme</w:t>
      </w:r>
      <w:proofErr w:type="spellEnd"/>
      <w:r>
        <w:rPr>
          <w:b/>
          <w:lang w:val="et-EE"/>
        </w:rPr>
        <w:t xml:space="preserve"> tee 2</w:t>
      </w:r>
      <w:r w:rsidR="00294307" w:rsidRPr="00294307">
        <w:rPr>
          <w:b/>
          <w:lang w:val="et-EE"/>
        </w:rPr>
        <w:t xml:space="preserve"> </w:t>
      </w:r>
      <w:r w:rsidR="00294307" w:rsidRPr="000F0355">
        <w:rPr>
          <w:b/>
          <w:lang w:val="et-EE"/>
        </w:rPr>
        <w:t xml:space="preserve">maaüksuse </w:t>
      </w:r>
      <w:r w:rsidR="00257AD2" w:rsidRPr="001956F5">
        <w:rPr>
          <w:b/>
          <w:lang w:val="et-EE"/>
        </w:rPr>
        <w:t xml:space="preserve">detailplaneeringu </w:t>
      </w:r>
      <w:r w:rsidR="000927BB" w:rsidRPr="001956F5">
        <w:rPr>
          <w:b/>
          <w:bCs/>
          <w:lang w:val="et-EE"/>
        </w:rPr>
        <w:t>esitamine kooskõlastamiseks</w:t>
      </w:r>
    </w:p>
    <w:p w:rsidR="000927BB" w:rsidRPr="001956F5" w:rsidRDefault="000927BB" w:rsidP="000927BB">
      <w:pPr>
        <w:rPr>
          <w:b/>
          <w:lang w:val="et-EE"/>
        </w:rPr>
      </w:pPr>
    </w:p>
    <w:p w:rsidR="000927BB" w:rsidRPr="001956F5" w:rsidRDefault="000927BB" w:rsidP="000927BB">
      <w:pPr>
        <w:rPr>
          <w:b/>
          <w:lang w:val="et-EE"/>
        </w:rPr>
      </w:pPr>
    </w:p>
    <w:p w:rsidR="007A7759" w:rsidRPr="001956F5" w:rsidRDefault="00AA1B21" w:rsidP="007A7759">
      <w:pPr>
        <w:jc w:val="both"/>
        <w:rPr>
          <w:lang w:val="et-EE"/>
        </w:rPr>
      </w:pPr>
      <w:r w:rsidRPr="001956F5">
        <w:rPr>
          <w:lang w:val="et-EE"/>
        </w:rPr>
        <w:t>Esitame T</w:t>
      </w:r>
      <w:r w:rsidR="000F7E6C" w:rsidRPr="001956F5">
        <w:rPr>
          <w:lang w:val="et-EE"/>
        </w:rPr>
        <w:t xml:space="preserve">eile kooskõlastamiseks </w:t>
      </w:r>
      <w:proofErr w:type="spellStart"/>
      <w:r w:rsidR="00957BF4" w:rsidRPr="00957BF4">
        <w:rPr>
          <w:lang w:val="et-EE"/>
        </w:rPr>
        <w:t>Kaberneeme</w:t>
      </w:r>
      <w:proofErr w:type="spellEnd"/>
      <w:r w:rsidR="00957BF4" w:rsidRPr="00957BF4">
        <w:rPr>
          <w:lang w:val="et-EE"/>
        </w:rPr>
        <w:t xml:space="preserve"> küla </w:t>
      </w:r>
      <w:proofErr w:type="spellStart"/>
      <w:r w:rsidR="00957BF4" w:rsidRPr="00957BF4">
        <w:rPr>
          <w:lang w:val="et-EE"/>
        </w:rPr>
        <w:t>Kaberneeme</w:t>
      </w:r>
      <w:proofErr w:type="spellEnd"/>
      <w:r w:rsidR="00957BF4" w:rsidRPr="00957BF4">
        <w:rPr>
          <w:lang w:val="et-EE"/>
        </w:rPr>
        <w:t xml:space="preserve"> tee 2 maaüksuse </w:t>
      </w:r>
      <w:r w:rsidR="004171E9" w:rsidRPr="004171E9">
        <w:rPr>
          <w:lang w:val="et-EE"/>
        </w:rPr>
        <w:t xml:space="preserve">detailplaneeringu </w:t>
      </w:r>
      <w:r w:rsidR="000F7E6C" w:rsidRPr="001956F5">
        <w:rPr>
          <w:lang w:val="et-EE"/>
        </w:rPr>
        <w:t>(</w:t>
      </w:r>
      <w:r w:rsidR="00344E87" w:rsidRPr="001956F5">
        <w:rPr>
          <w:lang w:val="et-EE"/>
        </w:rPr>
        <w:t>k</w:t>
      </w:r>
      <w:r w:rsidR="00411A77" w:rsidRPr="001956F5">
        <w:rPr>
          <w:lang w:val="et-EE"/>
        </w:rPr>
        <w:t xml:space="preserve">oostaja </w:t>
      </w:r>
      <w:r w:rsidR="00957BF4" w:rsidRPr="00957BF4">
        <w:rPr>
          <w:lang w:val="et-EE"/>
        </w:rPr>
        <w:t>EUROSTUUDIO OÜ, töö nr DP-19-06</w:t>
      </w:r>
      <w:r w:rsidR="000F7E6C" w:rsidRPr="001956F5">
        <w:rPr>
          <w:lang w:val="et-EE"/>
        </w:rPr>
        <w:t>) vastavalt planeerimisseaduse § 133 lõikele 1 ning Vabariigi Valitsuse 17.12.2015 määruse nr 133 „Planeeringute koostamisel koostöö tegemise kord ja planeerin</w:t>
      </w:r>
      <w:r w:rsidR="00C11BBF">
        <w:rPr>
          <w:lang w:val="et-EE"/>
        </w:rPr>
        <w:t xml:space="preserve">gute kooskõlastamise alused“ </w:t>
      </w:r>
      <w:r w:rsidR="007A7759">
        <w:rPr>
          <w:lang w:val="et-EE"/>
        </w:rPr>
        <w:t>seisukoha saamisek</w:t>
      </w:r>
      <w:r w:rsidR="007A7759" w:rsidRPr="007A7759">
        <w:rPr>
          <w:lang w:val="et-EE"/>
        </w:rPr>
        <w:t>s, kuna planeeritava kinnistu piirid ei vasta asjaõigusseaduse § 133 lõikes 1 märgitule.</w:t>
      </w:r>
      <w:r w:rsidR="007A7759">
        <w:rPr>
          <w:lang w:val="et-EE"/>
        </w:rPr>
        <w:t xml:space="preserve"> </w:t>
      </w:r>
    </w:p>
    <w:p w:rsidR="007A7759" w:rsidRPr="007A7759" w:rsidRDefault="007A7759" w:rsidP="007A7759">
      <w:pPr>
        <w:jc w:val="both"/>
        <w:rPr>
          <w:lang w:val="et-EE"/>
        </w:rPr>
      </w:pPr>
    </w:p>
    <w:p w:rsidR="000F7E6C" w:rsidRPr="001956F5" w:rsidRDefault="000F7E6C" w:rsidP="000927BB">
      <w:pPr>
        <w:rPr>
          <w:lang w:val="et-EE"/>
        </w:rPr>
      </w:pPr>
    </w:p>
    <w:p w:rsidR="000F0355" w:rsidRPr="001956F5" w:rsidRDefault="000F0355" w:rsidP="000927BB">
      <w:pPr>
        <w:rPr>
          <w:lang w:val="et-EE"/>
        </w:rPr>
      </w:pPr>
    </w:p>
    <w:p w:rsidR="00344E87" w:rsidRPr="001956F5" w:rsidRDefault="00344E87" w:rsidP="00344E87">
      <w:pPr>
        <w:rPr>
          <w:lang w:val="et-EE"/>
        </w:rPr>
      </w:pPr>
      <w:r w:rsidRPr="001956F5">
        <w:rPr>
          <w:lang w:val="et-EE"/>
        </w:rPr>
        <w:t>Lugupidamisega</w:t>
      </w:r>
    </w:p>
    <w:p w:rsidR="00344E87" w:rsidRPr="001956F5" w:rsidRDefault="00344E87" w:rsidP="00344E87">
      <w:pPr>
        <w:rPr>
          <w:lang w:val="et-EE"/>
        </w:rPr>
      </w:pPr>
    </w:p>
    <w:p w:rsidR="001956F5" w:rsidRPr="001956F5" w:rsidRDefault="001956F5" w:rsidP="00344E87">
      <w:pPr>
        <w:rPr>
          <w:lang w:val="et-EE"/>
        </w:rPr>
      </w:pPr>
    </w:p>
    <w:p w:rsidR="00344E87" w:rsidRPr="001956F5" w:rsidRDefault="00344E87" w:rsidP="00344E87">
      <w:pPr>
        <w:rPr>
          <w:i/>
          <w:lang w:val="et-EE"/>
        </w:rPr>
      </w:pPr>
      <w:r w:rsidRPr="001956F5">
        <w:rPr>
          <w:i/>
          <w:lang w:val="et-EE"/>
        </w:rPr>
        <w:t>(allkirjastatud digitaalselt)</w:t>
      </w:r>
    </w:p>
    <w:p w:rsidR="00344E87" w:rsidRPr="001956F5" w:rsidRDefault="004171E9" w:rsidP="00344E87">
      <w:pPr>
        <w:rPr>
          <w:lang w:val="et-EE"/>
        </w:rPr>
      </w:pPr>
      <w:r>
        <w:rPr>
          <w:lang w:val="et-EE"/>
        </w:rPr>
        <w:t>Andrus Umboja</w:t>
      </w:r>
    </w:p>
    <w:p w:rsidR="000927BB" w:rsidRPr="001956F5" w:rsidRDefault="004171E9" w:rsidP="00344E87">
      <w:pPr>
        <w:rPr>
          <w:lang w:val="et-EE"/>
        </w:rPr>
      </w:pPr>
      <w:r>
        <w:rPr>
          <w:lang w:val="et-EE"/>
        </w:rPr>
        <w:t>vallavanem</w:t>
      </w:r>
    </w:p>
    <w:p w:rsidR="000927BB" w:rsidRPr="001956F5" w:rsidRDefault="000927BB" w:rsidP="000927BB">
      <w:pPr>
        <w:rPr>
          <w:lang w:val="et-EE"/>
        </w:rPr>
      </w:pPr>
    </w:p>
    <w:p w:rsidR="000927BB" w:rsidRPr="001956F5" w:rsidRDefault="000927BB" w:rsidP="000927BB">
      <w:pPr>
        <w:rPr>
          <w:lang w:val="et-EE"/>
        </w:rPr>
      </w:pPr>
    </w:p>
    <w:p w:rsidR="000927BB" w:rsidRPr="00352AFA" w:rsidRDefault="00294307" w:rsidP="000927BB">
      <w:pPr>
        <w:rPr>
          <w:lang w:val="et-EE"/>
        </w:rPr>
      </w:pPr>
      <w:r>
        <w:rPr>
          <w:lang w:val="et-EE"/>
        </w:rPr>
        <w:t xml:space="preserve">Lisad: seletuskiri </w:t>
      </w:r>
      <w:r w:rsidR="007A7759">
        <w:rPr>
          <w:lang w:val="et-EE"/>
        </w:rPr>
        <w:t xml:space="preserve">ja </w:t>
      </w:r>
      <w:r>
        <w:rPr>
          <w:lang w:val="et-EE"/>
        </w:rPr>
        <w:t>põhijoonis</w:t>
      </w:r>
      <w:r w:rsidR="007D4653">
        <w:rPr>
          <w:lang w:val="et-EE"/>
        </w:rPr>
        <w:t xml:space="preserve"> </w:t>
      </w: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6D2756" w:rsidRDefault="006D2756" w:rsidP="000927BB">
      <w:pPr>
        <w:rPr>
          <w:lang w:val="et-EE"/>
        </w:rPr>
      </w:pPr>
    </w:p>
    <w:p w:rsidR="001956F5" w:rsidRDefault="001956F5" w:rsidP="000927BB">
      <w:pPr>
        <w:rPr>
          <w:lang w:val="et-EE"/>
        </w:rPr>
      </w:pPr>
    </w:p>
    <w:p w:rsidR="00294307" w:rsidRDefault="00294307" w:rsidP="000927BB">
      <w:pPr>
        <w:rPr>
          <w:lang w:val="et-EE"/>
        </w:rPr>
      </w:pPr>
    </w:p>
    <w:p w:rsidR="00957BF4" w:rsidRDefault="00957BF4" w:rsidP="000927BB">
      <w:pPr>
        <w:rPr>
          <w:lang w:val="et-EE"/>
        </w:rPr>
      </w:pPr>
    </w:p>
    <w:p w:rsidR="00957BF4" w:rsidRDefault="00957BF4" w:rsidP="000927BB">
      <w:pPr>
        <w:rPr>
          <w:lang w:val="et-EE"/>
        </w:rPr>
      </w:pPr>
    </w:p>
    <w:p w:rsidR="00453AA7" w:rsidRDefault="00453AA7" w:rsidP="000927BB">
      <w:pPr>
        <w:rPr>
          <w:lang w:val="et-EE"/>
        </w:rPr>
      </w:pPr>
    </w:p>
    <w:p w:rsidR="00C11BBF" w:rsidRPr="00C11BBF" w:rsidRDefault="00C11BBF" w:rsidP="00C11BBF">
      <w:pPr>
        <w:rPr>
          <w:lang w:val="et-EE"/>
        </w:rPr>
      </w:pPr>
    </w:p>
    <w:p w:rsidR="00C11BBF" w:rsidRPr="00C11BBF" w:rsidRDefault="00C11BBF" w:rsidP="00C11BBF">
      <w:pPr>
        <w:rPr>
          <w:lang w:val="et-EE"/>
        </w:rPr>
      </w:pPr>
      <w:r w:rsidRPr="00C11BBF">
        <w:rPr>
          <w:lang w:val="et-EE"/>
        </w:rPr>
        <w:t xml:space="preserve">Tiina Skolimowski </w:t>
      </w:r>
    </w:p>
    <w:p w:rsidR="00C11BBF" w:rsidRPr="00C11BBF" w:rsidRDefault="00C11BBF" w:rsidP="00C11BBF">
      <w:pPr>
        <w:rPr>
          <w:lang w:val="et-EE"/>
        </w:rPr>
      </w:pPr>
      <w:r w:rsidRPr="00C11BBF">
        <w:rPr>
          <w:lang w:val="et-EE"/>
        </w:rPr>
        <w:t>planeeringuspetsialist</w:t>
      </w:r>
    </w:p>
    <w:p w:rsidR="000927BB" w:rsidRDefault="00C11BBF" w:rsidP="00C11BBF">
      <w:pPr>
        <w:rPr>
          <w:lang w:val="et-EE"/>
        </w:rPr>
      </w:pPr>
      <w:r w:rsidRPr="00C11BBF">
        <w:rPr>
          <w:lang w:val="et-EE"/>
        </w:rPr>
        <w:t>605 4855</w:t>
      </w:r>
    </w:p>
    <w:sectPr w:rsidR="000927BB" w:rsidSect="005661CD">
      <w:footerReference w:type="firs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C3" w:rsidRDefault="00DD1EC3">
      <w:r>
        <w:separator/>
      </w:r>
    </w:p>
  </w:endnote>
  <w:endnote w:type="continuationSeparator" w:id="0">
    <w:p w:rsidR="00DD1EC3" w:rsidRDefault="00DD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DD1EC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D1EC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D1EC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DD1EC3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DD1EC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C3" w:rsidRDefault="00DD1EC3">
      <w:r>
        <w:separator/>
      </w:r>
    </w:p>
  </w:footnote>
  <w:footnote w:type="continuationSeparator" w:id="0">
    <w:p w:rsidR="00DD1EC3" w:rsidRDefault="00DD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6694D"/>
    <w:rsid w:val="000927BB"/>
    <w:rsid w:val="00093ECF"/>
    <w:rsid w:val="000B05DD"/>
    <w:rsid w:val="000C37DE"/>
    <w:rsid w:val="000F0355"/>
    <w:rsid w:val="000F7E6C"/>
    <w:rsid w:val="001956F5"/>
    <w:rsid w:val="001B0F3E"/>
    <w:rsid w:val="001D331F"/>
    <w:rsid w:val="001F5470"/>
    <w:rsid w:val="00257AD2"/>
    <w:rsid w:val="00294307"/>
    <w:rsid w:val="00344E87"/>
    <w:rsid w:val="003E67CB"/>
    <w:rsid w:val="00411A77"/>
    <w:rsid w:val="004171E9"/>
    <w:rsid w:val="00453AA7"/>
    <w:rsid w:val="004A34BB"/>
    <w:rsid w:val="004C4E79"/>
    <w:rsid w:val="004C7056"/>
    <w:rsid w:val="0051650E"/>
    <w:rsid w:val="005A00A5"/>
    <w:rsid w:val="00620E63"/>
    <w:rsid w:val="0065326C"/>
    <w:rsid w:val="006700F4"/>
    <w:rsid w:val="006D2756"/>
    <w:rsid w:val="006E540C"/>
    <w:rsid w:val="00705B95"/>
    <w:rsid w:val="00724B50"/>
    <w:rsid w:val="00736BBE"/>
    <w:rsid w:val="00746E1E"/>
    <w:rsid w:val="00747B46"/>
    <w:rsid w:val="007A7759"/>
    <w:rsid w:val="007D4653"/>
    <w:rsid w:val="00841D0F"/>
    <w:rsid w:val="008A6413"/>
    <w:rsid w:val="008C1C27"/>
    <w:rsid w:val="008E3235"/>
    <w:rsid w:val="008F2121"/>
    <w:rsid w:val="00920B6E"/>
    <w:rsid w:val="00945B2B"/>
    <w:rsid w:val="00957BF4"/>
    <w:rsid w:val="009931AF"/>
    <w:rsid w:val="00A75DC6"/>
    <w:rsid w:val="00A913AD"/>
    <w:rsid w:val="00AA1B21"/>
    <w:rsid w:val="00B03868"/>
    <w:rsid w:val="00B13B65"/>
    <w:rsid w:val="00BB54FE"/>
    <w:rsid w:val="00BC30CA"/>
    <w:rsid w:val="00BF76D5"/>
    <w:rsid w:val="00C0421D"/>
    <w:rsid w:val="00C11BBF"/>
    <w:rsid w:val="00C41E07"/>
    <w:rsid w:val="00C56457"/>
    <w:rsid w:val="00CA1ED5"/>
    <w:rsid w:val="00CE5930"/>
    <w:rsid w:val="00D34636"/>
    <w:rsid w:val="00DD1EC3"/>
    <w:rsid w:val="00EC3A7C"/>
    <w:rsid w:val="00F46601"/>
    <w:rsid w:val="00F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20B6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20B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Tiina Skolimowski</cp:lastModifiedBy>
  <cp:revision>6</cp:revision>
  <cp:lastPrinted>2021-10-29T06:28:00Z</cp:lastPrinted>
  <dcterms:created xsi:type="dcterms:W3CDTF">2022-06-21T10:13:00Z</dcterms:created>
  <dcterms:modified xsi:type="dcterms:W3CDTF">2022-06-21T10:21:00Z</dcterms:modified>
</cp:coreProperties>
</file>